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2AA" w:rsidRPr="00927FF6" w:rsidRDefault="00CF22AA" w:rsidP="00CF22AA">
      <w:pPr>
        <w:jc w:val="center"/>
        <w:rPr>
          <w:rFonts w:ascii="Times" w:hAnsi="Times" w:cs="Times New Roman"/>
          <w:sz w:val="20"/>
          <w:szCs w:val="20"/>
        </w:rPr>
      </w:pPr>
      <w:proofErr w:type="gramStart"/>
      <w:r w:rsidRPr="00927FF6">
        <w:rPr>
          <w:rFonts w:ascii="Times New Roman" w:hAnsi="Times New Roman" w:cs="Times New Roman"/>
          <w:color w:val="000000"/>
          <w:sz w:val="36"/>
          <w:szCs w:val="36"/>
        </w:rPr>
        <w:t>5th Grade</w:t>
      </w:r>
      <w:r>
        <w:rPr>
          <w:rFonts w:ascii="Times New Roman" w:hAnsi="Times New Roman" w:cs="Times New Roman"/>
          <w:color w:val="000000"/>
          <w:sz w:val="36"/>
          <w:szCs w:val="36"/>
        </w:rPr>
        <w:t>- 20</w:t>
      </w:r>
      <w:r w:rsidRPr="00CF22AA">
        <w:rPr>
          <w:rFonts w:ascii="Times New Roman" w:hAnsi="Times New Roman" w:cs="Times New Roman"/>
          <w:color w:val="000000"/>
          <w:sz w:val="36"/>
          <w:szCs w:val="36"/>
          <w:vertAlign w:val="superscript"/>
        </w:rPr>
        <w:t>th</w:t>
      </w:r>
      <w:r>
        <w:rPr>
          <w:rFonts w:ascii="Times New Roman" w:hAnsi="Times New Roman" w:cs="Times New Roman"/>
          <w:color w:val="000000"/>
          <w:sz w:val="36"/>
          <w:szCs w:val="36"/>
        </w:rPr>
        <w:t xml:space="preserve"> Century the causes, consequences and implications of the emergence of the United States as a world power.</w:t>
      </w:r>
      <w:proofErr w:type="gramEnd"/>
    </w:p>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p>
    <w:p w:rsidR="00CF22AA" w:rsidRPr="00927FF6" w:rsidRDefault="00CF22AA" w:rsidP="00CF22AA">
      <w:pPr>
        <w:jc w:val="center"/>
        <w:rPr>
          <w:rFonts w:ascii="Times" w:hAnsi="Times" w:cs="Times New Roman"/>
          <w:sz w:val="20"/>
          <w:szCs w:val="20"/>
        </w:rPr>
      </w:pPr>
      <w:r w:rsidRPr="00927FF6">
        <w:rPr>
          <w:rFonts w:ascii="Times New Roman" w:hAnsi="Times New Roman" w:cs="Times New Roman"/>
          <w:color w:val="000000"/>
          <w:sz w:val="36"/>
          <w:szCs w:val="36"/>
        </w:rPr>
        <w:t>Background</w:t>
      </w:r>
    </w:p>
    <w:p w:rsidR="00CF22AA" w:rsidRPr="00927FF6" w:rsidRDefault="00CF22AA" w:rsidP="00CF22AA">
      <w:pPr>
        <w:ind w:firstLine="720"/>
        <w:rPr>
          <w:rFonts w:ascii="Times" w:hAnsi="Times" w:cs="Times New Roman"/>
          <w:sz w:val="20"/>
          <w:szCs w:val="20"/>
        </w:rPr>
      </w:pPr>
      <w:r w:rsidRPr="00927FF6">
        <w:rPr>
          <w:rFonts w:ascii="Times New Roman" w:hAnsi="Times New Roman" w:cs="Times New Roman"/>
          <w:color w:val="000000"/>
        </w:rPr>
        <w:t>This unit is organized in Backward Design with five essential questions.  The first and last question</w:t>
      </w:r>
      <w:r>
        <w:rPr>
          <w:rFonts w:ascii="Times New Roman" w:hAnsi="Times New Roman" w:cs="Times New Roman"/>
          <w:color w:val="000000"/>
        </w:rPr>
        <w:t>s</w:t>
      </w:r>
      <w:r w:rsidRPr="00927FF6">
        <w:rPr>
          <w:rFonts w:ascii="Times New Roman" w:hAnsi="Times New Roman" w:cs="Times New Roman"/>
          <w:color w:val="000000"/>
        </w:rPr>
        <w:t xml:space="preserve"> </w:t>
      </w:r>
      <w:proofErr w:type="gramStart"/>
      <w:r w:rsidRPr="00927FF6">
        <w:rPr>
          <w:rFonts w:ascii="Times New Roman" w:hAnsi="Times New Roman" w:cs="Times New Roman"/>
          <w:color w:val="000000"/>
        </w:rPr>
        <w:t>are meant to be answered</w:t>
      </w:r>
      <w:proofErr w:type="gramEnd"/>
      <w:r w:rsidRPr="00927FF6">
        <w:rPr>
          <w:rFonts w:ascii="Times New Roman" w:hAnsi="Times New Roman" w:cs="Times New Roman"/>
          <w:color w:val="000000"/>
        </w:rPr>
        <w:t xml:space="preserve"> in a simple discussion.  The first question is to hook the students’ interest and the last question is to connect the topic of study to their lives. The three middle questions are the big ideas of what the core covers.</w:t>
      </w:r>
    </w:p>
    <w:p w:rsidR="00CF22AA" w:rsidRPr="00927FF6" w:rsidRDefault="00CF22AA" w:rsidP="00CF22AA">
      <w:pPr>
        <w:ind w:firstLine="720"/>
        <w:rPr>
          <w:rFonts w:ascii="Times" w:hAnsi="Times" w:cs="Times New Roman"/>
          <w:sz w:val="20"/>
          <w:szCs w:val="20"/>
        </w:rPr>
      </w:pPr>
      <w:r w:rsidRPr="00927FF6">
        <w:rPr>
          <w:rFonts w:ascii="Times New Roman" w:hAnsi="Times New Roman" w:cs="Times New Roman"/>
          <w:color w:val="000000"/>
        </w:rPr>
        <w:t>This cover page is a summary of the unit.  If students can answer these essential questions with details through a variety of assessments, they will remember the big ideas long past the end of the unit.  The strategies and activities included are meant to teach students historian and literacy skills.  Good historians, like good readers, observe, infer, analyze primary sources, ask good questions, use background knowledge, make connections, compare and contrast, summarize, understand cause/effect, and use multiple perspectives in their study of history.</w:t>
      </w:r>
    </w:p>
    <w:p w:rsidR="00CF22AA" w:rsidRPr="00927FF6" w:rsidRDefault="00CF22AA" w:rsidP="00CF22AA">
      <w:pPr>
        <w:ind w:firstLine="720"/>
        <w:rPr>
          <w:rFonts w:ascii="Times" w:hAnsi="Times" w:cs="Times New Roman"/>
          <w:sz w:val="20"/>
          <w:szCs w:val="20"/>
        </w:rPr>
      </w:pPr>
      <w:r w:rsidRPr="00927FF6">
        <w:rPr>
          <w:rFonts w:ascii="Times New Roman" w:hAnsi="Times New Roman" w:cs="Times New Roman"/>
          <w:color w:val="000000"/>
        </w:rPr>
        <w:t>One important historian skill is to analyze primary source documents.  These are original sources such as letters, diaries, original maps, sound and video clips taken at the time of an event, photographs, etc.  Analyzing these documents gives students a chance to use historian skills and learn about life at the time of the document through the original source.</w:t>
      </w:r>
    </w:p>
    <w:p w:rsidR="00CF22AA" w:rsidRPr="00927FF6" w:rsidRDefault="00CF22AA" w:rsidP="00CF22AA">
      <w:pPr>
        <w:ind w:firstLine="720"/>
        <w:rPr>
          <w:rFonts w:ascii="Times" w:hAnsi="Times" w:cs="Times New Roman"/>
          <w:sz w:val="20"/>
          <w:szCs w:val="20"/>
        </w:rPr>
      </w:pPr>
      <w:r w:rsidRPr="00927FF6">
        <w:rPr>
          <w:rFonts w:ascii="Times New Roman" w:hAnsi="Times New Roman" w:cs="Times New Roman"/>
          <w:color w:val="000000"/>
        </w:rPr>
        <w:t xml:space="preserve">For primary source documents and activity sets already compiled with questions, visit </w:t>
      </w:r>
      <w:hyperlink r:id="rId4" w:history="1">
        <w:r w:rsidRPr="00927FF6">
          <w:rPr>
            <w:rFonts w:ascii="Times New Roman" w:hAnsi="Times New Roman" w:cs="Times New Roman"/>
            <w:color w:val="1155CC"/>
            <w:u w:val="single"/>
          </w:rPr>
          <w:t>Docs Teach</w:t>
        </w:r>
      </w:hyperlink>
      <w:r w:rsidRPr="00927FF6">
        <w:rPr>
          <w:rFonts w:ascii="Times New Roman" w:hAnsi="Times New Roman" w:cs="Times New Roman"/>
          <w:color w:val="000000"/>
        </w:rPr>
        <w:t xml:space="preserve">.  There is also an </w:t>
      </w:r>
      <w:proofErr w:type="spellStart"/>
      <w:r w:rsidRPr="00927FF6">
        <w:rPr>
          <w:rFonts w:ascii="Times New Roman" w:hAnsi="Times New Roman" w:cs="Times New Roman"/>
          <w:color w:val="000000"/>
        </w:rPr>
        <w:t>iPad</w:t>
      </w:r>
      <w:proofErr w:type="spellEnd"/>
      <w:r w:rsidRPr="00927FF6">
        <w:rPr>
          <w:rFonts w:ascii="Times New Roman" w:hAnsi="Times New Roman" w:cs="Times New Roman"/>
          <w:color w:val="000000"/>
        </w:rPr>
        <w:t xml:space="preserve"> app called Docs Teach that has ready to use primary sources organized by year and topic.  Another great tool for getting started is found at the </w:t>
      </w:r>
      <w:hyperlink r:id="rId5" w:history="1">
        <w:r w:rsidRPr="00927FF6">
          <w:rPr>
            <w:rFonts w:ascii="Times New Roman" w:hAnsi="Times New Roman" w:cs="Times New Roman"/>
            <w:color w:val="1155CC"/>
            <w:u w:val="single"/>
          </w:rPr>
          <w:t>National Archives Website</w:t>
        </w:r>
      </w:hyperlink>
      <w:r w:rsidRPr="00927FF6">
        <w:rPr>
          <w:rFonts w:ascii="Times New Roman" w:hAnsi="Times New Roman" w:cs="Times New Roman"/>
          <w:color w:val="000000"/>
        </w:rPr>
        <w:t xml:space="preserve">. Whenever a document is presented, students need time to analyze it and make inferences about it.  This can be done through discussion or by completing </w:t>
      </w:r>
      <w:proofErr w:type="gramStart"/>
      <w:r w:rsidRPr="00927FF6">
        <w:rPr>
          <w:rFonts w:ascii="Times New Roman" w:hAnsi="Times New Roman" w:cs="Times New Roman"/>
          <w:color w:val="000000"/>
        </w:rPr>
        <w:t>an</w:t>
      </w:r>
      <w:proofErr w:type="gramEnd"/>
      <w:r w:rsidRPr="00927FF6">
        <w:rPr>
          <w:rFonts w:ascii="Times New Roman" w:hAnsi="Times New Roman" w:cs="Times New Roman"/>
          <w:color w:val="000000"/>
        </w:rPr>
        <w:t xml:space="preserve"> document analysis sheet.  These can be found at </w:t>
      </w:r>
      <w:hyperlink r:id="rId6" w:history="1">
        <w:r w:rsidRPr="00927FF6">
          <w:rPr>
            <w:rFonts w:ascii="Times New Roman" w:hAnsi="Times New Roman" w:cs="Times New Roman"/>
            <w:color w:val="1155CC"/>
            <w:u w:val="single"/>
          </w:rPr>
          <w:t>Education Tool Box</w:t>
        </w:r>
      </w:hyperlink>
      <w:r w:rsidRPr="00927FF6">
        <w:rPr>
          <w:rFonts w:ascii="Times New Roman" w:hAnsi="Times New Roman" w:cs="Times New Roman"/>
          <w:color w:val="000000"/>
        </w:rPr>
        <w:t xml:space="preserve"> on the National Archives site (on the right hand side).  A general document analysis can be found at </w:t>
      </w:r>
      <w:hyperlink r:id="rId7" w:history="1">
        <w:r w:rsidRPr="00927FF6">
          <w:rPr>
            <w:rFonts w:ascii="Times New Roman" w:hAnsi="Times New Roman" w:cs="Times New Roman"/>
            <w:color w:val="1155CC"/>
            <w:u w:val="single"/>
          </w:rPr>
          <w:t>5th History- Primary Sources</w:t>
        </w:r>
      </w:hyperlink>
      <w:r w:rsidRPr="00927FF6">
        <w:rPr>
          <w:rFonts w:ascii="Times New Roman" w:hAnsi="Times New Roman" w:cs="Times New Roman"/>
          <w:color w:val="000000"/>
        </w:rPr>
        <w:t>, called a Document Analysis Disco.</w:t>
      </w:r>
    </w:p>
    <w:p w:rsidR="00CF22AA" w:rsidRPr="00927FF6" w:rsidRDefault="00CF22AA" w:rsidP="00CF22AA">
      <w:pPr>
        <w:rPr>
          <w:rFonts w:ascii="Times" w:hAnsi="Times" w:cs="Times New Roman"/>
          <w:sz w:val="20"/>
          <w:szCs w:val="20"/>
        </w:rPr>
      </w:pPr>
      <w:r w:rsidRPr="00927FF6">
        <w:rPr>
          <w:rFonts w:ascii="Times New Roman" w:hAnsi="Times New Roman" w:cs="Times New Roman"/>
          <w:color w:val="000000"/>
        </w:rPr>
        <w:tab/>
        <w:t xml:space="preserve">The strategies described can be used to teach and assess the students.  An assessment might be as simple as writing a paragraph on an exit card, or listing the important people in an event.  Through these authentic assessments, students will be better able to discuss history than simply arbitrarily choosing an answer on a multiple choice test.  If you would like an end of unit test, refer to </w:t>
      </w:r>
      <w:hyperlink r:id="rId8" w:history="1">
        <w:r w:rsidRPr="00927FF6">
          <w:rPr>
            <w:rFonts w:ascii="Times New Roman" w:hAnsi="Times New Roman" w:cs="Times New Roman"/>
            <w:color w:val="1155CC"/>
            <w:u w:val="single"/>
          </w:rPr>
          <w:t>5th History Standard I Example Test</w:t>
        </w:r>
      </w:hyperlink>
      <w:r w:rsidRPr="00927FF6">
        <w:rPr>
          <w:rFonts w:ascii="Times New Roman" w:hAnsi="Times New Roman" w:cs="Times New Roman"/>
          <w:color w:val="000000"/>
        </w:rPr>
        <w:t>.</w:t>
      </w:r>
    </w:p>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p>
    <w:p w:rsidR="00CF22AA" w:rsidRPr="00927FF6" w:rsidRDefault="00CF22AA" w:rsidP="00CF22AA">
      <w:pPr>
        <w:rPr>
          <w:rFonts w:ascii="Times" w:hAnsi="Times" w:cs="Times New Roman"/>
          <w:sz w:val="20"/>
          <w:szCs w:val="20"/>
        </w:rPr>
      </w:pPr>
      <w:r w:rsidRPr="00927FF6">
        <w:rPr>
          <w:rFonts w:ascii="Times New Roman" w:hAnsi="Times New Roman" w:cs="Times New Roman"/>
          <w:color w:val="000000"/>
        </w:rPr>
        <w:t xml:space="preserve">For more resources on this unit, visit </w:t>
      </w:r>
      <w:hyperlink r:id="rId9" w:history="1">
        <w:r w:rsidRPr="00927FF6">
          <w:rPr>
            <w:rFonts w:ascii="Times New Roman" w:hAnsi="Times New Roman" w:cs="Times New Roman"/>
            <w:color w:val="1155CC"/>
            <w:u w:val="single"/>
          </w:rPr>
          <w:t>JHAT, Jr. Standard 1</w:t>
        </w:r>
      </w:hyperlink>
      <w:r w:rsidRPr="00927FF6">
        <w:rPr>
          <w:rFonts w:ascii="Times New Roman" w:hAnsi="Times New Roman" w:cs="Times New Roman"/>
          <w:color w:val="000000"/>
        </w:rPr>
        <w:t>.</w:t>
      </w:r>
    </w:p>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rsidR="00CF22AA" w:rsidRDefault="00CF22AA" w:rsidP="00CF22AA">
      <w:pPr>
        <w:jc w:val="center"/>
        <w:rPr>
          <w:rFonts w:ascii="Times New Roman" w:hAnsi="Times New Roman" w:cs="Times New Roman"/>
          <w:color w:val="000000"/>
          <w:sz w:val="29"/>
          <w:szCs w:val="29"/>
        </w:rPr>
      </w:pPr>
      <w:r>
        <w:rPr>
          <w:rFonts w:ascii="Times New Roman" w:hAnsi="Times New Roman" w:cs="Times New Roman"/>
          <w:color w:val="000000"/>
          <w:sz w:val="29"/>
          <w:szCs w:val="29"/>
        </w:rPr>
        <w:br w:type="page"/>
      </w:r>
    </w:p>
    <w:p w:rsidR="00CF22AA" w:rsidRDefault="00CF22AA" w:rsidP="00CF22AA">
      <w:pPr>
        <w:jc w:val="center"/>
        <w:rPr>
          <w:rFonts w:ascii="Times New Roman" w:hAnsi="Times New Roman" w:cs="Times New Roman"/>
          <w:color w:val="000000"/>
          <w:sz w:val="29"/>
          <w:szCs w:val="29"/>
        </w:rPr>
      </w:pPr>
      <w:r w:rsidRPr="00927FF6">
        <w:rPr>
          <w:rFonts w:ascii="Times New Roman" w:hAnsi="Times New Roman" w:cs="Times New Roman"/>
          <w:color w:val="000000"/>
          <w:sz w:val="29"/>
          <w:szCs w:val="29"/>
        </w:rPr>
        <w:t>Cover Page- Overview</w:t>
      </w:r>
    </w:p>
    <w:p w:rsidR="00CF22AA" w:rsidRPr="00927FF6" w:rsidRDefault="00CF22AA" w:rsidP="00CF22AA">
      <w:pPr>
        <w:jc w:val="center"/>
        <w:rPr>
          <w:rFonts w:ascii="Times" w:hAnsi="Times" w:cs="Times New Roman"/>
          <w:sz w:val="20"/>
          <w:szCs w:val="20"/>
        </w:rPr>
      </w:pPr>
    </w:p>
    <w:tbl>
      <w:tblPr>
        <w:tblW w:w="13578" w:type="dxa"/>
        <w:tblCellMar>
          <w:top w:w="15" w:type="dxa"/>
          <w:left w:w="15" w:type="dxa"/>
          <w:bottom w:w="15" w:type="dxa"/>
          <w:right w:w="15" w:type="dxa"/>
        </w:tblCellMar>
        <w:tblLook w:val="04A0"/>
      </w:tblPr>
      <w:tblGrid>
        <w:gridCol w:w="8213"/>
        <w:gridCol w:w="1795"/>
        <w:gridCol w:w="3570"/>
      </w:tblGrid>
      <w:tr w:rsidR="00CF22AA" w:rsidRPr="00927FF6">
        <w:trPr>
          <w:trHeight w:val="889"/>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Essential Questions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Assessments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Explanation and Resources</w:t>
            </w:r>
          </w:p>
        </w:tc>
      </w:tr>
      <w:tr w:rsidR="00CF22AA" w:rsidRPr="00927FF6">
        <w:trPr>
          <w:trHeight w:val="61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BA18B3" w:rsidP="00BA18B3">
            <w:pPr>
              <w:spacing w:line="0" w:lineRule="atLeast"/>
              <w:jc w:val="center"/>
              <w:rPr>
                <w:rFonts w:ascii="Times" w:hAnsi="Times" w:cs="Times New Roman"/>
                <w:sz w:val="20"/>
                <w:szCs w:val="20"/>
              </w:rPr>
            </w:pPr>
            <w:r>
              <w:rPr>
                <w:rFonts w:ascii="Times" w:hAnsi="Times" w:cs="Times New Roman"/>
                <w:sz w:val="20"/>
                <w:szCs w:val="20"/>
              </w:rPr>
              <w:t>How</w:t>
            </w:r>
            <w:r w:rsidR="00CF22AA">
              <w:rPr>
                <w:rFonts w:ascii="Times" w:hAnsi="Times" w:cs="Times New Roman"/>
                <w:sz w:val="20"/>
                <w:szCs w:val="20"/>
              </w:rPr>
              <w:t xml:space="preserve"> </w:t>
            </w:r>
            <w:proofErr w:type="gramStart"/>
            <w:r w:rsidR="00CF22AA">
              <w:rPr>
                <w:rFonts w:ascii="Times" w:hAnsi="Times" w:cs="Times New Roman"/>
                <w:sz w:val="20"/>
                <w:szCs w:val="20"/>
              </w:rPr>
              <w:t xml:space="preserve">was </w:t>
            </w:r>
            <w:r>
              <w:rPr>
                <w:rFonts w:ascii="Times" w:hAnsi="Times" w:cs="Times New Roman"/>
                <w:sz w:val="20"/>
                <w:szCs w:val="20"/>
              </w:rPr>
              <w:t xml:space="preserve">the </w:t>
            </w:r>
            <w:r w:rsidR="00CF22AA">
              <w:rPr>
                <w:rFonts w:ascii="Times" w:hAnsi="Times" w:cs="Times New Roman"/>
                <w:sz w:val="20"/>
                <w:szCs w:val="20"/>
              </w:rPr>
              <w:t xml:space="preserve">United States </w:t>
            </w:r>
            <w:r>
              <w:rPr>
                <w:rFonts w:ascii="Times" w:hAnsi="Times" w:cs="Times New Roman"/>
                <w:sz w:val="20"/>
                <w:szCs w:val="20"/>
              </w:rPr>
              <w:t>a</w:t>
            </w:r>
            <w:r w:rsidR="00CF22AA">
              <w:rPr>
                <w:rFonts w:ascii="Times" w:hAnsi="Times" w:cs="Times New Roman"/>
                <w:sz w:val="20"/>
                <w:szCs w:val="20"/>
              </w:rPr>
              <w:t>ffected by World War I, the Great Depression and World War II</w:t>
            </w:r>
            <w:proofErr w:type="gramEnd"/>
            <w:r w:rsidR="00CF22AA">
              <w:rPr>
                <w:rFonts w:ascii="Times" w:hAnsi="Times" w:cs="Times New Roman"/>
                <w:sz w:val="20"/>
                <w:szCs w:val="20"/>
              </w:rPr>
              <w:t xml:space="preserve">?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61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040533" w:rsidP="00040533">
            <w:pPr>
              <w:spacing w:line="0" w:lineRule="atLeast"/>
              <w:jc w:val="center"/>
              <w:rPr>
                <w:rFonts w:ascii="Times" w:hAnsi="Times" w:cs="Times New Roman"/>
                <w:sz w:val="20"/>
                <w:szCs w:val="20"/>
              </w:rPr>
            </w:pPr>
            <w:r>
              <w:rPr>
                <w:rFonts w:ascii="Times" w:hAnsi="Times" w:cs="Times New Roman"/>
                <w:sz w:val="20"/>
                <w:szCs w:val="20"/>
              </w:rPr>
              <w:t>What was the impact of social and political movements during the 20</w:t>
            </w:r>
            <w:r w:rsidRPr="00040533">
              <w:rPr>
                <w:rFonts w:ascii="Times" w:hAnsi="Times" w:cs="Times New Roman"/>
                <w:sz w:val="20"/>
                <w:szCs w:val="20"/>
                <w:vertAlign w:val="superscript"/>
              </w:rPr>
              <w:t>th</w:t>
            </w:r>
            <w:r>
              <w:rPr>
                <w:rFonts w:ascii="Times" w:hAnsi="Times" w:cs="Times New Roman"/>
                <w:sz w:val="20"/>
                <w:szCs w:val="20"/>
              </w:rPr>
              <w:t xml:space="preserve"> Century?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61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BA18B3" w:rsidP="00040533">
            <w:pPr>
              <w:spacing w:line="0" w:lineRule="atLeast"/>
              <w:jc w:val="center"/>
              <w:rPr>
                <w:rFonts w:ascii="Times" w:hAnsi="Times" w:cs="Times New Roman"/>
                <w:sz w:val="20"/>
                <w:szCs w:val="20"/>
              </w:rPr>
            </w:pPr>
            <w:r>
              <w:rPr>
                <w:rFonts w:ascii="Times" w:hAnsi="Times" w:cs="Times New Roman"/>
                <w:sz w:val="20"/>
                <w:szCs w:val="20"/>
              </w:rPr>
              <w:t>What role did the United States play as a world power?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61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111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rPr>
                <w:rFonts w:ascii="Times" w:hAnsi="Times" w:cs="Times New Roman"/>
                <w:sz w:val="20"/>
                <w:szCs w:val="20"/>
              </w:rPr>
            </w:pPr>
          </w:p>
        </w:tc>
      </w:tr>
    </w:tbl>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r>
        <w:rPr>
          <w:rFonts w:ascii="Times New Roman" w:hAnsi="Times New Roman" w:cs="Times New Roman"/>
          <w:color w:val="000000"/>
          <w:sz w:val="29"/>
          <w:szCs w:val="29"/>
        </w:rPr>
        <w:br w:type="page"/>
      </w:r>
    </w:p>
    <w:p w:rsidR="00CF22AA" w:rsidRPr="00927FF6" w:rsidRDefault="00CF22AA" w:rsidP="00CF22AA">
      <w:pPr>
        <w:jc w:val="center"/>
        <w:rPr>
          <w:rFonts w:ascii="Times" w:hAnsi="Times" w:cs="Times New Roman"/>
          <w:sz w:val="20"/>
          <w:szCs w:val="20"/>
        </w:rPr>
      </w:pPr>
      <w:r w:rsidRPr="00927FF6">
        <w:rPr>
          <w:rFonts w:ascii="Times New Roman" w:hAnsi="Times New Roman" w:cs="Times New Roman"/>
          <w:color w:val="000000"/>
          <w:sz w:val="29"/>
          <w:szCs w:val="29"/>
        </w:rPr>
        <w:t>Strategies and Assessments in Detail</w:t>
      </w:r>
    </w:p>
    <w:p w:rsidR="00CF22AA" w:rsidRDefault="00CF22AA" w:rsidP="00CF22AA">
      <w:pPr>
        <w:rPr>
          <w:rFonts w:ascii="Times" w:eastAsia="Times New Roman" w:hAnsi="Times" w:cs="Times New Roman"/>
          <w:sz w:val="20"/>
          <w:szCs w:val="20"/>
        </w:rPr>
      </w:pPr>
    </w:p>
    <w:p w:rsidR="00CF22AA" w:rsidRDefault="00CF22AA" w:rsidP="00CF22AA">
      <w:pPr>
        <w:rPr>
          <w:rFonts w:ascii="Times" w:eastAsia="Times New Roman" w:hAnsi="Times" w:cs="Times New Roman"/>
          <w:sz w:val="20"/>
          <w:szCs w:val="20"/>
        </w:rPr>
      </w:pPr>
    </w:p>
    <w:p w:rsidR="00CF22AA" w:rsidRDefault="00CF22AA" w:rsidP="00CF22AA">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tblPr>
      <w:tblGrid>
        <w:gridCol w:w="2319"/>
        <w:gridCol w:w="11196"/>
      </w:tblGrid>
      <w:tr w:rsidR="00CF22AA" w:rsidRP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w:t>
            </w:r>
            <w:r>
              <w:rPr>
                <w:rFonts w:ascii="Times New Roman" w:hAnsi="Times New Roman" w:cs="Times New Roman"/>
                <w:b/>
                <w:bCs/>
                <w:color w:val="000000"/>
                <w:sz w:val="23"/>
                <w:szCs w:val="23"/>
              </w:rPr>
              <w:t>1</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BA18B3" w:rsidP="00040533">
            <w:pPr>
              <w:spacing w:line="0" w:lineRule="atLeast"/>
              <w:rPr>
                <w:rFonts w:ascii="Times" w:hAnsi="Times" w:cs="Times New Roman"/>
                <w:sz w:val="20"/>
                <w:szCs w:val="20"/>
              </w:rPr>
            </w:pPr>
            <w:r>
              <w:rPr>
                <w:rFonts w:ascii="Times" w:hAnsi="Times" w:cs="Times New Roman"/>
                <w:sz w:val="20"/>
                <w:szCs w:val="20"/>
              </w:rPr>
              <w:t>How</w:t>
            </w:r>
            <w:r w:rsidR="002A154E">
              <w:rPr>
                <w:rFonts w:ascii="Times" w:hAnsi="Times" w:cs="Times New Roman"/>
                <w:sz w:val="20"/>
                <w:szCs w:val="20"/>
              </w:rPr>
              <w:t xml:space="preserve"> </w:t>
            </w:r>
            <w:proofErr w:type="gramStart"/>
            <w:r>
              <w:rPr>
                <w:rFonts w:ascii="Times" w:hAnsi="Times" w:cs="Times New Roman"/>
                <w:sz w:val="20"/>
                <w:szCs w:val="20"/>
              </w:rPr>
              <w:t>was the United States affected by World War I, the Great Depression and World War II</w:t>
            </w:r>
            <w:proofErr w:type="gramEnd"/>
            <w:r>
              <w:rPr>
                <w:rFonts w:ascii="Times" w:hAnsi="Times" w:cs="Times New Roman"/>
                <w:sz w:val="20"/>
                <w:szCs w:val="20"/>
              </w:rPr>
              <w:t>?</w:t>
            </w:r>
          </w:p>
        </w:tc>
      </w:tr>
      <w:tr w:rsidR="00CF22AA" w:rsidRP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bl>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W w:w="13390" w:type="dxa"/>
        <w:tblCellMar>
          <w:top w:w="15" w:type="dxa"/>
          <w:left w:w="15" w:type="dxa"/>
          <w:bottom w:w="15" w:type="dxa"/>
          <w:right w:w="15" w:type="dxa"/>
        </w:tblCellMar>
        <w:tblLook w:val="04A0"/>
      </w:tblPr>
      <w:tblGrid>
        <w:gridCol w:w="1399"/>
        <w:gridCol w:w="2308"/>
        <w:gridCol w:w="1609"/>
        <w:gridCol w:w="2648"/>
        <w:gridCol w:w="2097"/>
        <w:gridCol w:w="3329"/>
      </w:tblGrid>
      <w:tr w:rsidR="00CF22AA" w:rsidRPr="00927FF6">
        <w:trPr>
          <w:trHeight w:val="502"/>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SS Core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CF22AA" w:rsidRPr="00927FF6">
        <w:trPr>
          <w:trHeight w:val="40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40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eastAsia="Times New Roman"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40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40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40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449"/>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40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404"/>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358"/>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bl>
    <w:p w:rsidR="00CF22AA" w:rsidRDefault="00CF22AA" w:rsidP="00CF22AA">
      <w:pPr>
        <w:rPr>
          <w:rFonts w:ascii="Times" w:eastAsia="Times New Roman" w:hAnsi="Times" w:cs="Times New Roman"/>
          <w:sz w:val="20"/>
          <w:szCs w:val="20"/>
        </w:rPr>
      </w:pPr>
    </w:p>
    <w:p w:rsidR="00CF22AA" w:rsidRDefault="00CF22AA" w:rsidP="00CF22AA">
      <w:pPr>
        <w:rPr>
          <w:rFonts w:ascii="Times" w:eastAsia="Times New Roman" w:hAnsi="Times" w:cs="Times New Roman"/>
          <w:sz w:val="20"/>
          <w:szCs w:val="20"/>
        </w:rPr>
      </w:pPr>
      <w:r>
        <w:rPr>
          <w:rFonts w:ascii="Times" w:eastAsia="Times New Roman" w:hAnsi="Times" w:cs="Times New Roman"/>
          <w:sz w:val="20"/>
          <w:szCs w:val="20"/>
        </w:rPr>
        <w:br w:type="page"/>
      </w:r>
    </w:p>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tblPr>
      <w:tblGrid>
        <w:gridCol w:w="2319"/>
        <w:gridCol w:w="11196"/>
      </w:tblGrid>
      <w:tr w:rsidR="00CF22AA" w:rsidRP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#2</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BA18B3" w:rsidP="00040533">
            <w:pPr>
              <w:spacing w:line="0" w:lineRule="atLeast"/>
              <w:rPr>
                <w:rFonts w:ascii="Times" w:hAnsi="Times" w:cs="Times New Roman"/>
                <w:sz w:val="20"/>
                <w:szCs w:val="20"/>
              </w:rPr>
            </w:pPr>
            <w:r>
              <w:rPr>
                <w:rFonts w:ascii="Times" w:hAnsi="Times" w:cs="Times New Roman"/>
                <w:sz w:val="20"/>
                <w:szCs w:val="20"/>
              </w:rPr>
              <w:t>What was the impact of social and political movements during the 20</w:t>
            </w:r>
            <w:r w:rsidRPr="00040533">
              <w:rPr>
                <w:rFonts w:ascii="Times" w:hAnsi="Times" w:cs="Times New Roman"/>
                <w:sz w:val="20"/>
                <w:szCs w:val="20"/>
                <w:vertAlign w:val="superscript"/>
              </w:rPr>
              <w:t>th</w:t>
            </w:r>
            <w:r>
              <w:rPr>
                <w:rFonts w:ascii="Times" w:hAnsi="Times" w:cs="Times New Roman"/>
                <w:sz w:val="20"/>
                <w:szCs w:val="20"/>
              </w:rPr>
              <w:t xml:space="preserve"> Century?</w:t>
            </w:r>
          </w:p>
        </w:tc>
      </w:tr>
      <w:tr w:rsidR="00CF22AA" w:rsidRP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bl>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W w:w="13530" w:type="dxa"/>
        <w:tblLayout w:type="fixed"/>
        <w:tblCellMar>
          <w:top w:w="15" w:type="dxa"/>
          <w:left w:w="15" w:type="dxa"/>
          <w:bottom w:w="15" w:type="dxa"/>
          <w:right w:w="15" w:type="dxa"/>
        </w:tblCellMar>
        <w:tblLook w:val="04A0"/>
      </w:tblPr>
      <w:tblGrid>
        <w:gridCol w:w="735"/>
        <w:gridCol w:w="2430"/>
        <w:gridCol w:w="1170"/>
        <w:gridCol w:w="4230"/>
        <w:gridCol w:w="1260"/>
        <w:gridCol w:w="3705"/>
      </w:tblGrid>
      <w:tr w:rsidR="00CF22AA" w:rsidRPr="00927FF6">
        <w:trPr>
          <w:trHeight w:val="502"/>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SS Core</w:t>
            </w: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BA18B3" w:rsidRPr="00927FF6">
        <w:trPr>
          <w:trHeight w:val="404"/>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D444C6" w:rsidP="00040533">
            <w:pPr>
              <w:spacing w:line="0" w:lineRule="atLeast"/>
              <w:rPr>
                <w:rFonts w:ascii="Times" w:hAnsi="Times" w:cs="Times New Roman"/>
                <w:sz w:val="20"/>
                <w:szCs w:val="20"/>
              </w:rPr>
            </w:pPr>
            <w:r>
              <w:rPr>
                <w:rFonts w:ascii="Times" w:hAnsi="Times" w:cs="Times New Roman"/>
                <w:sz w:val="20"/>
                <w:szCs w:val="20"/>
              </w:rPr>
              <w:t>V.2.b</w:t>
            </w: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D444C6" w:rsidP="00B446DE">
            <w:pPr>
              <w:spacing w:line="0" w:lineRule="atLeast"/>
              <w:rPr>
                <w:rFonts w:ascii="Times" w:hAnsi="Times" w:cs="Times New Roman"/>
                <w:sz w:val="20"/>
                <w:szCs w:val="20"/>
              </w:rPr>
            </w:pPr>
            <w:r>
              <w:rPr>
                <w:rFonts w:ascii="Times" w:hAnsi="Times" w:cs="Times New Roman"/>
                <w:sz w:val="20"/>
                <w:szCs w:val="20"/>
              </w:rPr>
              <w:t>I can explain what happe</w:t>
            </w:r>
            <w:r w:rsidR="00B446DE">
              <w:rPr>
                <w:rFonts w:ascii="Times" w:hAnsi="Times" w:cs="Times New Roman"/>
                <w:sz w:val="20"/>
                <w:szCs w:val="20"/>
              </w:rPr>
              <w:t xml:space="preserve">ned </w:t>
            </w:r>
            <w:r>
              <w:rPr>
                <w:rFonts w:ascii="Times" w:hAnsi="Times" w:cs="Times New Roman"/>
                <w:sz w:val="20"/>
                <w:szCs w:val="20"/>
              </w:rPr>
              <w:t>when schools were desegregated</w:t>
            </w:r>
            <w:r w:rsidR="00B446DE">
              <w:rPr>
                <w:rFonts w:ascii="Times" w:hAnsi="Times" w:cs="Times New Roman"/>
                <w:sz w:val="20"/>
                <w:szCs w:val="20"/>
              </w:rPr>
              <w:t xml:space="preserve"> during the civil rights movement</w:t>
            </w:r>
            <w:r>
              <w:rPr>
                <w:rFonts w:ascii="Times" w:hAnsi="Times" w:cs="Times New Roman"/>
                <w:sz w:val="20"/>
                <w:szCs w:val="20"/>
              </w:rPr>
              <w:t>.</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D444C6" w:rsidP="00040533">
            <w:pPr>
              <w:spacing w:line="0" w:lineRule="atLeast"/>
              <w:jc w:val="center"/>
              <w:rPr>
                <w:rFonts w:ascii="Times" w:hAnsi="Times" w:cs="Times New Roman"/>
                <w:sz w:val="20"/>
                <w:szCs w:val="20"/>
              </w:rPr>
            </w:pPr>
            <w:r>
              <w:rPr>
                <w:rFonts w:ascii="Times" w:hAnsi="Times" w:cs="Times New Roman"/>
                <w:sz w:val="20"/>
                <w:szCs w:val="20"/>
              </w:rPr>
              <w:t>Photo Analysis</w:t>
            </w: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8E394C" w:rsidRDefault="00D444C6" w:rsidP="00040533">
            <w:pPr>
              <w:spacing w:line="0" w:lineRule="atLeast"/>
              <w:rPr>
                <w:rFonts w:ascii="Times" w:hAnsi="Times" w:cs="Times New Roman"/>
                <w:sz w:val="20"/>
                <w:szCs w:val="20"/>
              </w:rPr>
            </w:pPr>
            <w:r>
              <w:rPr>
                <w:rFonts w:ascii="Times" w:hAnsi="Times" w:cs="Times New Roman"/>
                <w:sz w:val="20"/>
                <w:szCs w:val="20"/>
              </w:rPr>
              <w:t xml:space="preserve">Different copies of pages from the book </w:t>
            </w:r>
            <w:r w:rsidR="008E394C">
              <w:rPr>
                <w:rFonts w:ascii="Times" w:hAnsi="Times" w:cs="Times New Roman"/>
                <w:sz w:val="20"/>
                <w:szCs w:val="20"/>
              </w:rPr>
              <w:t xml:space="preserve">Through My Eyes: Ruby Bridges Use pictures that you think will be though provoking </w:t>
            </w:r>
            <w:hyperlink r:id="rId10" w:history="1">
              <w:r w:rsidR="008E394C" w:rsidRPr="001D4F5E">
                <w:rPr>
                  <w:rStyle w:val="Hyperlink"/>
                  <w:rFonts w:ascii="Times" w:hAnsi="Times" w:cs="Times New Roman"/>
                  <w:sz w:val="20"/>
                  <w:szCs w:val="20"/>
                </w:rPr>
                <w:t>http://www.amazon.com/Through-My-Eyes-Ruby-Bridges/dp/0590189239/ref=sr_1_1?s=books&amp;ie=UTF8&amp;qid=1374814469&amp;sr=1-1&amp;keywords=ruby+bridges+through+my+eyes</w:t>
              </w:r>
            </w:hyperlink>
            <w:r w:rsidR="008E394C">
              <w:rPr>
                <w:rFonts w:ascii="Times" w:hAnsi="Times" w:cs="Times New Roman"/>
                <w:sz w:val="20"/>
                <w:szCs w:val="20"/>
              </w:rPr>
              <w:t xml:space="preserve"> </w:t>
            </w:r>
          </w:p>
          <w:p w:rsidR="00BA18B3" w:rsidRPr="008E394C" w:rsidRDefault="008E394C" w:rsidP="00040533">
            <w:pPr>
              <w:spacing w:line="0" w:lineRule="atLeast"/>
              <w:rPr>
                <w:rFonts w:ascii="Times" w:hAnsi="Times" w:cs="Times New Roman"/>
                <w:sz w:val="20"/>
                <w:szCs w:val="20"/>
              </w:rPr>
            </w:pPr>
            <w:r>
              <w:rPr>
                <w:rFonts w:ascii="Times" w:hAnsi="Times" w:cs="Times New Roman"/>
                <w:sz w:val="20"/>
                <w:szCs w:val="20"/>
              </w:rPr>
              <w:t>Photo Analysis Worksheet (</w:t>
            </w:r>
            <w:r w:rsidRPr="008E394C">
              <w:rPr>
                <w:rFonts w:ascii="Times" w:hAnsi="Times" w:cs="Times New Roman"/>
                <w:color w:val="C0504D" w:themeColor="accent2"/>
                <w:sz w:val="20"/>
                <w:szCs w:val="20"/>
              </w:rPr>
              <w:t>insert Word Document</w:t>
            </w:r>
            <w:r>
              <w:rPr>
                <w:rFonts w:ascii="Times" w:hAnsi="Times" w:cs="Times New Roman"/>
                <w:sz w:val="20"/>
                <w:szCs w:val="20"/>
              </w:rPr>
              <w:t xml:space="preserve">) </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8E394C" w:rsidP="00040533">
            <w:pPr>
              <w:spacing w:line="0" w:lineRule="atLeast"/>
              <w:jc w:val="center"/>
              <w:rPr>
                <w:rFonts w:ascii="Times" w:hAnsi="Times" w:cs="Times New Roman"/>
                <w:sz w:val="20"/>
                <w:szCs w:val="20"/>
              </w:rPr>
            </w:pPr>
            <w:r>
              <w:rPr>
                <w:rFonts w:ascii="Times" w:hAnsi="Times" w:cs="Times New Roman"/>
                <w:sz w:val="20"/>
                <w:szCs w:val="20"/>
              </w:rPr>
              <w:t>45 Min.</w:t>
            </w: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446DE" w:rsidP="007D55A9">
            <w:pPr>
              <w:spacing w:line="0" w:lineRule="atLeast"/>
              <w:rPr>
                <w:rFonts w:ascii="Times" w:hAnsi="Times" w:cs="Times New Roman"/>
                <w:sz w:val="20"/>
                <w:szCs w:val="20"/>
              </w:rPr>
            </w:pPr>
            <w:r>
              <w:rPr>
                <w:rFonts w:ascii="Times" w:hAnsi="Times" w:cs="Times New Roman"/>
                <w:sz w:val="20"/>
                <w:szCs w:val="20"/>
              </w:rPr>
              <w:t xml:space="preserve">I like this activity because it gives the students an opportunity to see visually how desegregation affected students during the civil rights era. You can rent the book Through my Eyes: Ruby Bridges from the library or buy it new or used from </w:t>
            </w:r>
            <w:hyperlink r:id="rId11" w:history="1">
              <w:r w:rsidRPr="001D4F5E">
                <w:rPr>
                  <w:rStyle w:val="Hyperlink"/>
                  <w:rFonts w:ascii="Times" w:hAnsi="Times" w:cs="Times New Roman"/>
                  <w:sz w:val="20"/>
                  <w:szCs w:val="20"/>
                </w:rPr>
                <w:t>http://www.amazon.com/Through-My-Eyes-Ruby-Bridges/dp/0590189239/ref=sr_1_1?s=books&amp;ie=UTF8&amp;qid=1374814469&amp;sr=1-1&amp;keywords=ruby+bridges+through+my+eyes</w:t>
              </w:r>
            </w:hyperlink>
            <w:r>
              <w:rPr>
                <w:rFonts w:ascii="Times" w:hAnsi="Times" w:cs="Times New Roman"/>
                <w:sz w:val="20"/>
                <w:szCs w:val="20"/>
              </w:rPr>
              <w:t xml:space="preserve"> </w:t>
            </w:r>
            <w:r w:rsidR="008E394C">
              <w:rPr>
                <w:rFonts w:ascii="Times" w:hAnsi="Times" w:cs="Times New Roman"/>
                <w:sz w:val="20"/>
                <w:szCs w:val="20"/>
              </w:rPr>
              <w:t xml:space="preserve">Discuss the Brown V The Board of Education decision with the class and front load/discuss vocabulary words </w:t>
            </w:r>
            <w:r w:rsidR="008E394C" w:rsidRPr="003E1EB7">
              <w:rPr>
                <w:rFonts w:ascii="Times" w:hAnsi="Times" w:cs="Times New Roman"/>
                <w:b/>
                <w:sz w:val="20"/>
                <w:szCs w:val="20"/>
              </w:rPr>
              <w:t>segregat</w:t>
            </w:r>
            <w:r w:rsidR="003E1EB7" w:rsidRPr="003E1EB7">
              <w:rPr>
                <w:rFonts w:ascii="Times" w:hAnsi="Times" w:cs="Times New Roman"/>
                <w:b/>
                <w:sz w:val="20"/>
                <w:szCs w:val="20"/>
              </w:rPr>
              <w:t>ion</w:t>
            </w:r>
            <w:r w:rsidR="008E394C">
              <w:rPr>
                <w:rFonts w:ascii="Times" w:hAnsi="Times" w:cs="Times New Roman"/>
                <w:sz w:val="20"/>
                <w:szCs w:val="20"/>
              </w:rPr>
              <w:t xml:space="preserve"> and </w:t>
            </w:r>
            <w:r w:rsidR="008E394C" w:rsidRPr="003E1EB7">
              <w:rPr>
                <w:rFonts w:ascii="Times" w:hAnsi="Times" w:cs="Times New Roman"/>
                <w:b/>
                <w:sz w:val="20"/>
                <w:szCs w:val="20"/>
              </w:rPr>
              <w:t>desegregat</w:t>
            </w:r>
            <w:r w:rsidR="003E1EB7" w:rsidRPr="003E1EB7">
              <w:rPr>
                <w:rFonts w:ascii="Times" w:hAnsi="Times" w:cs="Times New Roman"/>
                <w:b/>
                <w:sz w:val="20"/>
                <w:szCs w:val="20"/>
              </w:rPr>
              <w:t>ion</w:t>
            </w:r>
            <w:r w:rsidR="008E394C">
              <w:rPr>
                <w:rFonts w:ascii="Times" w:hAnsi="Times" w:cs="Times New Roman"/>
                <w:sz w:val="20"/>
                <w:szCs w:val="20"/>
              </w:rPr>
              <w:t xml:space="preserve"> with the students before beginning the activity. </w:t>
            </w:r>
            <w:r>
              <w:rPr>
                <w:rFonts w:ascii="Times" w:hAnsi="Times" w:cs="Times New Roman"/>
                <w:sz w:val="20"/>
                <w:szCs w:val="20"/>
              </w:rPr>
              <w:t xml:space="preserve">Put the students in groups and distribute 1 photo and 1 photo analysis sheet to each group </w:t>
            </w:r>
            <w:r w:rsidR="003E1EB7">
              <w:rPr>
                <w:rFonts w:ascii="Times" w:hAnsi="Times" w:cs="Times New Roman"/>
                <w:sz w:val="20"/>
                <w:szCs w:val="20"/>
              </w:rPr>
              <w:t xml:space="preserve">don’t put more than 3 people in a group and make sure you have enough pictures I put them in groups.  Have them go through the questions on the sheet and complete them to the best of their ability.  When they have finished have them share their pictures and then tell them what their picture actually is.  I then read the book to the class.  Very powerful lesson!  You can also show clips from the Ruby Bridges movie it can be found </w:t>
            </w:r>
            <w:r w:rsidR="00D706AF">
              <w:rPr>
                <w:rFonts w:ascii="Times" w:hAnsi="Times" w:cs="Times New Roman"/>
                <w:sz w:val="20"/>
                <w:szCs w:val="20"/>
              </w:rPr>
              <w:t xml:space="preserve">at </w:t>
            </w:r>
            <w:hyperlink r:id="rId12" w:history="1">
              <w:r w:rsidR="00D706AF" w:rsidRPr="001D4F5E">
                <w:rPr>
                  <w:rStyle w:val="Hyperlink"/>
                  <w:rFonts w:ascii="Times" w:hAnsi="Times" w:cs="Times New Roman"/>
                  <w:sz w:val="20"/>
                  <w:szCs w:val="20"/>
                </w:rPr>
                <w:t>http://www.youtube.com/watch?v=09faLq3wT8c</w:t>
              </w:r>
            </w:hyperlink>
            <w:proofErr w:type="gramStart"/>
            <w:r w:rsidR="00D706AF">
              <w:rPr>
                <w:rFonts w:ascii="Times" w:hAnsi="Times" w:cs="Times New Roman"/>
                <w:sz w:val="20"/>
                <w:szCs w:val="20"/>
              </w:rPr>
              <w:t xml:space="preserve"> </w:t>
            </w:r>
            <w:r w:rsidR="007D55A9">
              <w:rPr>
                <w:rFonts w:ascii="Times" w:hAnsi="Times" w:cs="Times New Roman"/>
                <w:sz w:val="20"/>
                <w:szCs w:val="20"/>
              </w:rPr>
              <w:t xml:space="preserve"> it</w:t>
            </w:r>
            <w:proofErr w:type="gramEnd"/>
            <w:r w:rsidR="007D55A9">
              <w:rPr>
                <w:rFonts w:ascii="Times" w:hAnsi="Times" w:cs="Times New Roman"/>
                <w:sz w:val="20"/>
                <w:szCs w:val="20"/>
              </w:rPr>
              <w:t xml:space="preserve"> is free.</w:t>
            </w:r>
          </w:p>
        </w:tc>
      </w:tr>
      <w:tr w:rsidR="00BA18B3" w:rsidRPr="00927FF6">
        <w:trPr>
          <w:trHeight w:val="404"/>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r w:rsidR="00BA18B3" w:rsidRPr="00927FF6">
        <w:trPr>
          <w:trHeight w:val="404"/>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r w:rsidR="00BA18B3" w:rsidRPr="00927FF6">
        <w:trPr>
          <w:trHeight w:val="404"/>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r w:rsidR="00BA18B3" w:rsidRPr="00927FF6">
        <w:trPr>
          <w:trHeight w:val="404"/>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r w:rsidR="00BA18B3" w:rsidRPr="00927FF6">
        <w:trPr>
          <w:trHeight w:val="449"/>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r w:rsidR="00BA18B3" w:rsidRPr="00927FF6">
        <w:trPr>
          <w:trHeight w:val="404"/>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r w:rsidR="00BA18B3" w:rsidRPr="00927FF6">
        <w:trPr>
          <w:trHeight w:val="404"/>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r w:rsidR="00BA18B3" w:rsidRPr="00927FF6">
        <w:trPr>
          <w:trHeight w:val="358"/>
        </w:trPr>
        <w:tc>
          <w:tcPr>
            <w:tcW w:w="73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BA18B3" w:rsidRPr="00927FF6" w:rsidRDefault="00BA18B3" w:rsidP="00040533">
            <w:pPr>
              <w:spacing w:line="0" w:lineRule="atLeast"/>
              <w:rPr>
                <w:rFonts w:ascii="Times" w:hAnsi="Times" w:cs="Times New Roman"/>
                <w:sz w:val="20"/>
                <w:szCs w:val="20"/>
              </w:rPr>
            </w:pPr>
          </w:p>
        </w:tc>
        <w:tc>
          <w:tcPr>
            <w:tcW w:w="24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42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jc w:val="center"/>
              <w:rPr>
                <w:rFonts w:ascii="Times" w:hAnsi="Times" w:cs="Times New Roman"/>
                <w:sz w:val="20"/>
                <w:szCs w:val="20"/>
              </w:rPr>
            </w:pPr>
          </w:p>
        </w:tc>
        <w:tc>
          <w:tcPr>
            <w:tcW w:w="37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BA18B3" w:rsidRPr="00927FF6" w:rsidRDefault="00BA18B3" w:rsidP="00040533">
            <w:pPr>
              <w:spacing w:line="0" w:lineRule="atLeast"/>
              <w:rPr>
                <w:rFonts w:ascii="Times" w:hAnsi="Times" w:cs="Times New Roman"/>
                <w:sz w:val="20"/>
                <w:szCs w:val="20"/>
              </w:rPr>
            </w:pPr>
          </w:p>
        </w:tc>
      </w:tr>
    </w:tbl>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rsidR="00CF22AA"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p>
    <w:p w:rsidR="00CF22AA" w:rsidRDefault="00CF22AA" w:rsidP="00CF22AA">
      <w:pPr>
        <w:rPr>
          <w:rFonts w:ascii="Times" w:eastAsia="Times New Roman" w:hAnsi="Times" w:cs="Times New Roman"/>
          <w:sz w:val="20"/>
          <w:szCs w:val="20"/>
        </w:rPr>
      </w:pPr>
    </w:p>
    <w:p w:rsidR="00CF22AA" w:rsidRPr="00927FF6" w:rsidRDefault="00CF22AA" w:rsidP="00CF22AA">
      <w:pPr>
        <w:rPr>
          <w:rFonts w:ascii="Times" w:eastAsia="Times New Roman" w:hAnsi="Times" w:cs="Times New Roman"/>
          <w:sz w:val="20"/>
          <w:szCs w:val="20"/>
        </w:rPr>
      </w:pPr>
    </w:p>
    <w:tbl>
      <w:tblPr>
        <w:tblW w:w="13680" w:type="dxa"/>
        <w:tblCellMar>
          <w:top w:w="15" w:type="dxa"/>
          <w:left w:w="15" w:type="dxa"/>
          <w:bottom w:w="15" w:type="dxa"/>
          <w:right w:w="15" w:type="dxa"/>
        </w:tblCellMar>
        <w:tblLook w:val="04A0"/>
      </w:tblPr>
      <w:tblGrid>
        <w:gridCol w:w="2625"/>
        <w:gridCol w:w="11055"/>
      </w:tblGrid>
      <w:tr w:rsidR="00CF22AA" w:rsidRPr="00927FF6">
        <w:tc>
          <w:tcPr>
            <w:tcW w:w="26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#3</w:t>
            </w:r>
          </w:p>
        </w:tc>
        <w:tc>
          <w:tcPr>
            <w:tcW w:w="11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BA18B3" w:rsidP="00040533">
            <w:pPr>
              <w:spacing w:line="0" w:lineRule="atLeast"/>
              <w:rPr>
                <w:rFonts w:ascii="Times" w:hAnsi="Times" w:cs="Times New Roman"/>
                <w:sz w:val="20"/>
                <w:szCs w:val="20"/>
              </w:rPr>
            </w:pPr>
            <w:r>
              <w:rPr>
                <w:rFonts w:ascii="Times" w:hAnsi="Times" w:cs="Times New Roman"/>
                <w:sz w:val="20"/>
                <w:szCs w:val="20"/>
              </w:rPr>
              <w:t>What role did the United States play as a world power?</w:t>
            </w:r>
          </w:p>
        </w:tc>
      </w:tr>
      <w:tr w:rsidR="00CF22AA" w:rsidRPr="00927FF6">
        <w:tc>
          <w:tcPr>
            <w:tcW w:w="26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1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CF22AA" w:rsidRPr="00927FF6" w:rsidRDefault="00CF22AA" w:rsidP="00040533">
            <w:pPr>
              <w:spacing w:line="0" w:lineRule="atLeast"/>
              <w:rPr>
                <w:rFonts w:ascii="Times" w:hAnsi="Times" w:cs="Times New Roman"/>
                <w:sz w:val="20"/>
                <w:szCs w:val="20"/>
              </w:rPr>
            </w:pPr>
          </w:p>
        </w:tc>
      </w:tr>
    </w:tbl>
    <w:p w:rsidR="00CF22AA" w:rsidRPr="00927FF6" w:rsidRDefault="00CF22AA" w:rsidP="00CF22AA">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W w:w="13756" w:type="dxa"/>
        <w:tblCellMar>
          <w:top w:w="15" w:type="dxa"/>
          <w:left w:w="15" w:type="dxa"/>
          <w:bottom w:w="15" w:type="dxa"/>
          <w:right w:w="15" w:type="dxa"/>
        </w:tblCellMar>
        <w:tblLook w:val="04A0"/>
      </w:tblPr>
      <w:tblGrid>
        <w:gridCol w:w="1436"/>
        <w:gridCol w:w="2371"/>
        <w:gridCol w:w="1653"/>
        <w:gridCol w:w="2721"/>
        <w:gridCol w:w="2154"/>
        <w:gridCol w:w="3421"/>
      </w:tblGrid>
      <w:tr w:rsidR="00CF22AA" w:rsidRPr="00927FF6">
        <w:trPr>
          <w:trHeight w:val="969"/>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SS Core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CF22AA" w:rsidRPr="00927FF6">
        <w:trPr>
          <w:trHeight w:val="870"/>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BA18B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77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eastAsia="Times New Roman"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77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eastAsia="Times New Roman"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r w:rsidR="00CF22AA" w:rsidRPr="00927FF6">
        <w:trPr>
          <w:trHeight w:val="77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jc w:val="center"/>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eastAsia="Times New Roman" w:hAnsi="Times"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CF22AA" w:rsidRPr="00927FF6" w:rsidRDefault="00CF22AA" w:rsidP="00040533">
            <w:pPr>
              <w:spacing w:line="0" w:lineRule="atLeast"/>
              <w:rPr>
                <w:rFonts w:ascii="Times" w:hAnsi="Times" w:cs="Times New Roman"/>
                <w:sz w:val="20"/>
                <w:szCs w:val="20"/>
              </w:rPr>
            </w:pPr>
          </w:p>
        </w:tc>
      </w:tr>
    </w:tbl>
    <w:p w:rsidR="00CF22AA" w:rsidRDefault="00CF22AA" w:rsidP="00CF22AA">
      <w:pPr>
        <w:rPr>
          <w:rFonts w:ascii="Times" w:eastAsia="Times New Roman" w:hAnsi="Times" w:cs="Times New Roman"/>
          <w:sz w:val="20"/>
          <w:szCs w:val="20"/>
        </w:rPr>
      </w:pPr>
      <w:r>
        <w:rPr>
          <w:rFonts w:ascii="Times" w:eastAsia="Times New Roman" w:hAnsi="Times" w:cs="Times New Roman"/>
          <w:sz w:val="20"/>
          <w:szCs w:val="20"/>
        </w:rPr>
        <w:br w:type="page"/>
      </w:r>
    </w:p>
    <w:p w:rsidR="00CF22AA" w:rsidRPr="00927FF6" w:rsidRDefault="00CF22AA" w:rsidP="00CF22AA">
      <w:pPr>
        <w:rPr>
          <w:rFonts w:ascii="Times" w:eastAsia="Times New Roman" w:hAnsi="Times" w:cs="Times New Roman"/>
          <w:sz w:val="20"/>
          <w:szCs w:val="20"/>
        </w:rPr>
      </w:pPr>
    </w:p>
    <w:p w:rsidR="00040533" w:rsidRDefault="00040533"/>
    <w:sectPr w:rsidR="00040533" w:rsidSect="00040533">
      <w:pgSz w:w="15840" w:h="12240" w:orient="landscape"/>
      <w:pgMar w:top="936" w:right="1224" w:bottom="1152" w:left="1296"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22AA"/>
    <w:rsid w:val="00040533"/>
    <w:rsid w:val="002A154E"/>
    <w:rsid w:val="003E1EB7"/>
    <w:rsid w:val="00675514"/>
    <w:rsid w:val="007D55A9"/>
    <w:rsid w:val="008E394C"/>
    <w:rsid w:val="009A2639"/>
    <w:rsid w:val="00B446DE"/>
    <w:rsid w:val="00BA18B3"/>
    <w:rsid w:val="00CF22AA"/>
    <w:rsid w:val="00D444C6"/>
    <w:rsid w:val="00D706AF"/>
    <w:rsid w:val="00EB0CDA"/>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CD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E394C"/>
    <w:rPr>
      <w:color w:val="0000FF" w:themeColor="hyperlink"/>
      <w:u w:val="single"/>
    </w:rPr>
  </w:style>
  <w:style w:type="character" w:styleId="FollowedHyperlink">
    <w:name w:val="FollowedHyperlink"/>
    <w:basedOn w:val="DefaultParagraphFont"/>
    <w:uiPriority w:val="99"/>
    <w:semiHidden/>
    <w:unhideWhenUsed/>
    <w:rsid w:val="007D55A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mazon.com/Through-My-Eyes-Ruby-Bridges/dp/0590189239/ref=sr_1_1?s=books&amp;ie=UTF8&amp;qid=1374814469&amp;sr=1-1&amp;keywords=ruby+bridges+through+my+eyes" TargetMode="External"/><Relationship Id="rId12" Type="http://schemas.openxmlformats.org/officeDocument/2006/relationships/hyperlink" Target="http://www.youtube.com/watch?v=09faLq3wT8c"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docsteach.org/" TargetMode="External"/><Relationship Id="rId5" Type="http://schemas.openxmlformats.org/officeDocument/2006/relationships/hyperlink" Target="http://www.archives.gov/education/research/" TargetMode="External"/><Relationship Id="rId6" Type="http://schemas.openxmlformats.org/officeDocument/2006/relationships/hyperlink" Target="http://www.archives.gov/nae/education/tool-box.html" TargetMode="External"/><Relationship Id="rId7" Type="http://schemas.openxmlformats.org/officeDocument/2006/relationships/hyperlink" Target="http://fifthhistory.wikispaces.com/Primary+Sources" TargetMode="External"/><Relationship Id="rId8" Type="http://schemas.openxmlformats.org/officeDocument/2006/relationships/hyperlink" Target="http://fifthhistory.wikispaces.com/Standard+1+Strategies+and+Assessments" TargetMode="External"/><Relationship Id="rId9" Type="http://schemas.openxmlformats.org/officeDocument/2006/relationships/hyperlink" Target="http://jhatjr.wikispaces.com/Standard+1+Exploration+and+Colonization" TargetMode="External"/><Relationship Id="rId10" Type="http://schemas.openxmlformats.org/officeDocument/2006/relationships/hyperlink" Target="http://www.amazon.com/Through-My-Eyes-Ruby-Bridges/dp/0590189239/ref=sr_1_1?s=books&amp;ie=UTF8&amp;qid=1374814469&amp;sr=1-1&amp;keywords=ruby+bridges+through+my+ey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883</Words>
  <Characters>5034</Characters>
  <Application>Microsoft Macintosh Word</Application>
  <DocSecurity>0</DocSecurity>
  <Lines>41</Lines>
  <Paragraphs>10</Paragraphs>
  <ScaleCrop>false</ScaleCrop>
  <Company>JSD</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Bowser</dc:creator>
  <cp:keywords/>
  <cp:lastModifiedBy>Cynthia Bowser</cp:lastModifiedBy>
  <cp:revision>2</cp:revision>
  <dcterms:created xsi:type="dcterms:W3CDTF">2013-08-01T03:23:00Z</dcterms:created>
  <dcterms:modified xsi:type="dcterms:W3CDTF">2013-08-01T03:23:00Z</dcterms:modified>
</cp:coreProperties>
</file>